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5A04F" w14:textId="77777777" w:rsidR="00B03979" w:rsidRDefault="00B03979" w:rsidP="00BB7EF1">
      <w:pPr>
        <w:bidi/>
        <w:jc w:val="center"/>
        <w:rPr>
          <w:b/>
          <w:bCs/>
          <w:sz w:val="32"/>
          <w:szCs w:val="32"/>
          <w:rtl/>
        </w:rPr>
      </w:pPr>
    </w:p>
    <w:p w14:paraId="019C60F4" w14:textId="1393B5CB" w:rsidR="00BB7EF1" w:rsidRPr="006758A6" w:rsidRDefault="00BB7EF1" w:rsidP="00B03979">
      <w:pPr>
        <w:bidi/>
        <w:jc w:val="center"/>
        <w:rPr>
          <w:b/>
          <w:bCs/>
          <w:sz w:val="32"/>
          <w:szCs w:val="32"/>
        </w:rPr>
      </w:pPr>
      <w:r w:rsidRPr="006758A6">
        <w:rPr>
          <w:rFonts w:hint="cs"/>
          <w:b/>
          <w:bCs/>
          <w:sz w:val="32"/>
          <w:szCs w:val="32"/>
          <w:rtl/>
        </w:rPr>
        <w:t xml:space="preserve">بِطاقة دروس مراجعة لاختبارات شهر </w:t>
      </w:r>
      <w:r>
        <w:rPr>
          <w:rFonts w:hint="cs"/>
          <w:b/>
          <w:bCs/>
          <w:sz w:val="32"/>
          <w:szCs w:val="32"/>
          <w:rtl/>
        </w:rPr>
        <w:t xml:space="preserve">تشرين الثّاني </w:t>
      </w:r>
      <w:r>
        <w:rPr>
          <w:b/>
          <w:bCs/>
          <w:sz w:val="32"/>
          <w:szCs w:val="32"/>
        </w:rPr>
        <w:t>EB4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7EF1" w:rsidRPr="006758A6" w14:paraId="266C965B" w14:textId="77777777" w:rsidTr="005C2810">
        <w:tc>
          <w:tcPr>
            <w:tcW w:w="4675" w:type="dxa"/>
          </w:tcPr>
          <w:p w14:paraId="674032E0" w14:textId="77777777" w:rsidR="00BB7EF1" w:rsidRPr="006758A6" w:rsidRDefault="00BB7EF1" w:rsidP="005C2810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تاريخ الإختِبار</w:t>
            </w:r>
          </w:p>
        </w:tc>
        <w:tc>
          <w:tcPr>
            <w:tcW w:w="4675" w:type="dxa"/>
          </w:tcPr>
          <w:p w14:paraId="7C9AF33B" w14:textId="77777777" w:rsidR="00BB7EF1" w:rsidRDefault="00BB7EF1" w:rsidP="00B03979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الدّروس المطلوبة</w:t>
            </w:r>
          </w:p>
          <w:p w14:paraId="24ECAB19" w14:textId="0470F606" w:rsidR="00B03979" w:rsidRPr="006758A6" w:rsidRDefault="00B03979" w:rsidP="00B03979">
            <w:pPr>
              <w:bidi/>
              <w:jc w:val="center"/>
              <w:rPr>
                <w:sz w:val="32"/>
                <w:szCs w:val="32"/>
                <w:rtl/>
                <w:lang w:bidi="ar-LB"/>
              </w:rPr>
            </w:pPr>
          </w:p>
        </w:tc>
      </w:tr>
      <w:tr w:rsidR="00BB7EF1" w:rsidRPr="006758A6" w14:paraId="7B2C7918" w14:textId="77777777" w:rsidTr="005C2810">
        <w:tc>
          <w:tcPr>
            <w:tcW w:w="4675" w:type="dxa"/>
          </w:tcPr>
          <w:p w14:paraId="2ED0E458" w14:textId="18D127FB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الثّلاثاء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4/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11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/2025</w:t>
            </w:r>
          </w:p>
          <w:p w14:paraId="1ED4E228" w14:textId="510D52EE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الإملاء</w:t>
            </w:r>
          </w:p>
        </w:tc>
        <w:tc>
          <w:tcPr>
            <w:tcW w:w="4675" w:type="dxa"/>
          </w:tcPr>
          <w:p w14:paraId="3EA6B5DB" w14:textId="77777777" w:rsidR="00BB7EF1" w:rsidRDefault="00BB7EF1" w:rsidP="00BB7EF1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الحروف المتقارِبة لَفظًا</w:t>
            </w:r>
          </w:p>
          <w:p w14:paraId="01CB0DA3" w14:textId="77777777" w:rsidR="00BB7EF1" w:rsidRDefault="00BB7EF1" w:rsidP="00BB7EF1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الحروف المتقاربة شَكلًا</w:t>
            </w:r>
          </w:p>
          <w:p w14:paraId="02867468" w14:textId="47F7FE08" w:rsidR="00B03979" w:rsidRPr="00B03979" w:rsidRDefault="00B03979" w:rsidP="00B03979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العودة إلى التّطبيقات في د. الإملاء</w:t>
            </w:r>
          </w:p>
        </w:tc>
      </w:tr>
      <w:tr w:rsidR="00BB7EF1" w:rsidRPr="006758A6" w14:paraId="1FC9C6AB" w14:textId="77777777" w:rsidTr="005C2810">
        <w:tc>
          <w:tcPr>
            <w:tcW w:w="4675" w:type="dxa"/>
          </w:tcPr>
          <w:p w14:paraId="742E7A37" w14:textId="3A342113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الجمعة 7/11/2025</w:t>
            </w:r>
          </w:p>
          <w:p w14:paraId="3613817F" w14:textId="3AB649E9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جغرافيا</w:t>
            </w:r>
          </w:p>
        </w:tc>
        <w:tc>
          <w:tcPr>
            <w:tcW w:w="4675" w:type="dxa"/>
          </w:tcPr>
          <w:p w14:paraId="255BC62C" w14:textId="10841BB7" w:rsidR="00BB7EF1" w:rsidRPr="006758A6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الأرض كرويَة الشّكل</w:t>
            </w:r>
          </w:p>
          <w:p w14:paraId="04BCC394" w14:textId="77777777" w:rsidR="00BB7EF1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الأرض تدورُ حول نفسها</w:t>
            </w:r>
          </w:p>
          <w:p w14:paraId="4CCE4214" w14:textId="1F277970" w:rsidR="00BB7EF1" w:rsidRPr="006758A6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الأرض تدورُ حول الشّمس </w:t>
            </w:r>
          </w:p>
        </w:tc>
      </w:tr>
      <w:tr w:rsidR="00BB7EF1" w:rsidRPr="006758A6" w14:paraId="133D4DF8" w14:textId="77777777" w:rsidTr="005C2810">
        <w:tc>
          <w:tcPr>
            <w:tcW w:w="4675" w:type="dxa"/>
          </w:tcPr>
          <w:p w14:paraId="1AD759F3" w14:textId="5167A7A5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الثّلاثاء 11/11/2025</w:t>
            </w:r>
          </w:p>
          <w:p w14:paraId="52A29239" w14:textId="0C1F3E23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إختبار ا</w:t>
            </w:r>
            <w:bookmarkStart w:id="0" w:name="_GoBack"/>
            <w:bookmarkEnd w:id="0"/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ل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تّربية</w:t>
            </w:r>
          </w:p>
        </w:tc>
        <w:tc>
          <w:tcPr>
            <w:tcW w:w="4675" w:type="dxa"/>
          </w:tcPr>
          <w:p w14:paraId="5E9FDCEF" w14:textId="4FDFA3E0" w:rsidR="00BB7EF1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أعباء الأسرة ودور الأهل ص10-11</w:t>
            </w:r>
          </w:p>
          <w:p w14:paraId="68AAC84B" w14:textId="7150A3B8" w:rsidR="00BB7EF1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الأهل قدوة الأبناء ص16-17</w:t>
            </w:r>
          </w:p>
          <w:p w14:paraId="71F9B262" w14:textId="7DE54006" w:rsidR="00BB7EF1" w:rsidRPr="00BB7EF1" w:rsidRDefault="00BB7EF1" w:rsidP="00BB7EF1">
            <w:pPr>
              <w:pStyle w:val="ListParagraph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المنقذون الأبطال ص 28-29</w:t>
            </w:r>
          </w:p>
        </w:tc>
      </w:tr>
      <w:tr w:rsidR="00BB7EF1" w:rsidRPr="006758A6" w14:paraId="0765D7DE" w14:textId="77777777" w:rsidTr="005C2810">
        <w:tc>
          <w:tcPr>
            <w:tcW w:w="4675" w:type="dxa"/>
          </w:tcPr>
          <w:p w14:paraId="31E4DA04" w14:textId="28C975B1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الجمعة 15/11/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2025</w:t>
            </w:r>
          </w:p>
          <w:p w14:paraId="338CAAC3" w14:textId="77777777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تحليل نصّ </w:t>
            </w:r>
          </w:p>
        </w:tc>
        <w:tc>
          <w:tcPr>
            <w:tcW w:w="4675" w:type="dxa"/>
          </w:tcPr>
          <w:p w14:paraId="367FD67A" w14:textId="25AFF8A3" w:rsidR="00BB7EF1" w:rsidRDefault="00BB7EF1" w:rsidP="00BB7EF1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مراجعة أسئلة نصّ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عشرونَ إصبعًا </w:t>
            </w:r>
          </w:p>
          <w:p w14:paraId="6AE25443" w14:textId="10FBF177" w:rsidR="00BB7EF1" w:rsidRPr="006758A6" w:rsidRDefault="00BB7EF1" w:rsidP="00BB7EF1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حواشي النّص</w:t>
            </w:r>
            <w:r w:rsidR="00B03979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</w:p>
          <w:p w14:paraId="6AA2ECDD" w14:textId="4B3655CB" w:rsidR="00BB7EF1" w:rsidRPr="00BB7EF1" w:rsidRDefault="00BB7EF1" w:rsidP="00BB7EF1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مراجعة 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 xml:space="preserve">القصّة الواقعيّة 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</w:p>
        </w:tc>
      </w:tr>
      <w:tr w:rsidR="00BB7EF1" w:rsidRPr="006758A6" w14:paraId="49343A30" w14:textId="77777777" w:rsidTr="005C2810">
        <w:tc>
          <w:tcPr>
            <w:tcW w:w="4675" w:type="dxa"/>
          </w:tcPr>
          <w:p w14:paraId="6917239B" w14:textId="041007D2" w:rsidR="00BB7EF1" w:rsidRPr="006758A6" w:rsidRDefault="00B03979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الإثنين</w:t>
            </w:r>
            <w:r w:rsidR="00BB7EF1"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 17/</w:t>
            </w:r>
            <w:r>
              <w:rPr>
                <w:rFonts w:hint="cs"/>
                <w:sz w:val="32"/>
                <w:szCs w:val="32"/>
                <w:rtl/>
                <w:lang w:bidi="ar-LB"/>
              </w:rPr>
              <w:t>11</w:t>
            </w:r>
            <w:r w:rsidR="00BB7EF1" w:rsidRPr="006758A6">
              <w:rPr>
                <w:rFonts w:hint="cs"/>
                <w:sz w:val="32"/>
                <w:szCs w:val="32"/>
                <w:rtl/>
                <w:lang w:bidi="ar-LB"/>
              </w:rPr>
              <w:t>/2025</w:t>
            </w:r>
          </w:p>
          <w:p w14:paraId="37BDE7D9" w14:textId="18C650B3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إختبار </w:t>
            </w:r>
            <w:r w:rsidR="00B03979">
              <w:rPr>
                <w:rFonts w:hint="cs"/>
                <w:sz w:val="32"/>
                <w:szCs w:val="32"/>
                <w:rtl/>
                <w:lang w:bidi="ar-LB"/>
              </w:rPr>
              <w:t>قواعد</w:t>
            </w:r>
          </w:p>
        </w:tc>
        <w:tc>
          <w:tcPr>
            <w:tcW w:w="4675" w:type="dxa"/>
          </w:tcPr>
          <w:p w14:paraId="19432BF0" w14:textId="77777777" w:rsidR="00BB7EF1" w:rsidRDefault="00B03979" w:rsidP="00B039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النصّ وأقسامه</w:t>
            </w:r>
          </w:p>
          <w:p w14:paraId="6855B703" w14:textId="77777777" w:rsidR="00B03979" w:rsidRDefault="00B03979" w:rsidP="00B039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الجملة</w:t>
            </w:r>
          </w:p>
          <w:p w14:paraId="15683379" w14:textId="77777777" w:rsidR="00B03979" w:rsidRDefault="00B03979" w:rsidP="00B039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الكَلِمة وأنواعُها</w:t>
            </w:r>
          </w:p>
          <w:p w14:paraId="04F32EF7" w14:textId="77777777" w:rsidR="00B03979" w:rsidRDefault="00B03979" w:rsidP="00B039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المثنّى</w:t>
            </w:r>
          </w:p>
          <w:p w14:paraId="64130859" w14:textId="20BE4BB3" w:rsidR="00B03979" w:rsidRPr="00B03979" w:rsidRDefault="00B03979" w:rsidP="00B03979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العودة إلى التّمارين في د. أنشطة القواعد وفي د. القواعد</w:t>
            </w:r>
          </w:p>
        </w:tc>
      </w:tr>
      <w:tr w:rsidR="00BB7EF1" w:rsidRPr="006758A6" w14:paraId="35193F79" w14:textId="77777777" w:rsidTr="005C2810">
        <w:trPr>
          <w:trHeight w:val="1511"/>
        </w:trPr>
        <w:tc>
          <w:tcPr>
            <w:tcW w:w="4675" w:type="dxa"/>
          </w:tcPr>
          <w:p w14:paraId="73A926F0" w14:textId="163B6080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 xml:space="preserve">الأربعاء </w:t>
            </w:r>
            <w:r w:rsidR="00B03979">
              <w:rPr>
                <w:rFonts w:hint="cs"/>
                <w:sz w:val="32"/>
                <w:szCs w:val="32"/>
                <w:rtl/>
                <w:lang w:bidi="ar-LB"/>
              </w:rPr>
              <w:t>20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/</w:t>
            </w:r>
            <w:r w:rsidR="00B03979">
              <w:rPr>
                <w:rFonts w:hint="cs"/>
                <w:sz w:val="32"/>
                <w:szCs w:val="32"/>
                <w:rtl/>
                <w:lang w:bidi="ar-LB"/>
              </w:rPr>
              <w:t>11</w:t>
            </w: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/2025</w:t>
            </w:r>
          </w:p>
          <w:p w14:paraId="3B47CDC8" w14:textId="77777777" w:rsidR="00BB7EF1" w:rsidRPr="006758A6" w:rsidRDefault="00BB7EF1" w:rsidP="005C2810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6758A6">
              <w:rPr>
                <w:rFonts w:hint="cs"/>
                <w:sz w:val="32"/>
                <w:szCs w:val="32"/>
                <w:rtl/>
                <w:lang w:bidi="ar-LB"/>
              </w:rPr>
              <w:t>إختبار تعبير كتابي</w:t>
            </w:r>
          </w:p>
        </w:tc>
        <w:tc>
          <w:tcPr>
            <w:tcW w:w="4675" w:type="dxa"/>
          </w:tcPr>
          <w:p w14:paraId="0B22E6AC" w14:textId="77777777" w:rsidR="00BB7EF1" w:rsidRDefault="00B03979" w:rsidP="00BB7EF1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تأليف جُمل.</w:t>
            </w:r>
          </w:p>
          <w:p w14:paraId="00222026" w14:textId="77777777" w:rsidR="00B03979" w:rsidRDefault="00B03979" w:rsidP="00B03979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lang w:bidi="ar-LB"/>
              </w:rPr>
            </w:pPr>
            <w:r>
              <w:rPr>
                <w:rFonts w:hint="cs"/>
                <w:sz w:val="32"/>
                <w:szCs w:val="32"/>
                <w:rtl/>
                <w:lang w:bidi="ar-LB"/>
              </w:rPr>
              <w:t>كتابة الوضع الأوّل لِقصّةٍ واقعيّةٍ.</w:t>
            </w:r>
          </w:p>
          <w:p w14:paraId="0E823ADF" w14:textId="251FC5C5" w:rsidR="00B03979" w:rsidRPr="00B03979" w:rsidRDefault="00B03979" w:rsidP="00B03979">
            <w:pPr>
              <w:bidi/>
              <w:rPr>
                <w:b/>
                <w:bCs/>
                <w:sz w:val="32"/>
                <w:szCs w:val="32"/>
                <w:rtl/>
                <w:lang w:bidi="ar-LB"/>
              </w:rPr>
            </w:pPr>
            <w:r w:rsidRPr="00B0397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العودة إلى التّطبيق في د. التّعبير الكِتابي.</w:t>
            </w:r>
          </w:p>
        </w:tc>
      </w:tr>
    </w:tbl>
    <w:p w14:paraId="24A4E338" w14:textId="77777777" w:rsidR="00BB7EF1" w:rsidRPr="006758A6" w:rsidRDefault="00BB7EF1" w:rsidP="00BB7EF1">
      <w:pPr>
        <w:bidi/>
        <w:rPr>
          <w:sz w:val="32"/>
          <w:szCs w:val="32"/>
          <w:rtl/>
          <w:lang w:bidi="ar-LB"/>
        </w:rPr>
      </w:pPr>
    </w:p>
    <w:p w14:paraId="7D2346CF" w14:textId="77777777" w:rsidR="009A4458" w:rsidRDefault="009A4458" w:rsidP="00BB7EF1">
      <w:pPr>
        <w:bidi/>
      </w:pPr>
    </w:p>
    <w:sectPr w:rsidR="009A4458" w:rsidSect="006758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4B4B" w14:textId="77777777" w:rsidR="00280233" w:rsidRDefault="00280233">
      <w:pPr>
        <w:spacing w:after="0" w:line="240" w:lineRule="auto"/>
      </w:pPr>
      <w:r>
        <w:separator/>
      </w:r>
    </w:p>
  </w:endnote>
  <w:endnote w:type="continuationSeparator" w:id="0">
    <w:p w14:paraId="57531736" w14:textId="77777777" w:rsidR="00280233" w:rsidRDefault="0028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66321" w14:textId="77777777" w:rsidR="00280233" w:rsidRDefault="00280233">
      <w:pPr>
        <w:spacing w:after="0" w:line="240" w:lineRule="auto"/>
      </w:pPr>
      <w:r>
        <w:separator/>
      </w:r>
    </w:p>
  </w:footnote>
  <w:footnote w:type="continuationSeparator" w:id="0">
    <w:p w14:paraId="03FA97CA" w14:textId="77777777" w:rsidR="00280233" w:rsidRDefault="0028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DA226" w14:textId="77777777" w:rsidR="006758A6" w:rsidRDefault="00B03979">
    <w:pPr>
      <w:pStyle w:val="Header"/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2F718C" wp14:editId="4723EA17">
          <wp:simplePos x="0" y="0"/>
          <wp:positionH relativeFrom="rightMargin">
            <wp:posOffset>-136477</wp:posOffset>
          </wp:positionH>
          <wp:positionV relativeFrom="paragraph">
            <wp:posOffset>-402912</wp:posOffset>
          </wp:positionV>
          <wp:extent cx="807085" cy="80708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2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45D"/>
    <w:multiLevelType w:val="hybridMultilevel"/>
    <w:tmpl w:val="AAF61A16"/>
    <w:lvl w:ilvl="0" w:tplc="FA08B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064DE"/>
    <w:multiLevelType w:val="hybridMultilevel"/>
    <w:tmpl w:val="5FAEFCB0"/>
    <w:lvl w:ilvl="0" w:tplc="6204B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16F3"/>
    <w:multiLevelType w:val="hybridMultilevel"/>
    <w:tmpl w:val="9CE6ACE2"/>
    <w:lvl w:ilvl="0" w:tplc="E2BCE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F1"/>
    <w:rsid w:val="000764C6"/>
    <w:rsid w:val="00280233"/>
    <w:rsid w:val="009A4458"/>
    <w:rsid w:val="00B03979"/>
    <w:rsid w:val="00B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FEDB"/>
  <w15:chartTrackingRefBased/>
  <w15:docId w15:val="{BD7F7077-54DA-4EEA-BC74-597FE0A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7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rafka baroud</dc:creator>
  <cp:keywords/>
  <dc:description/>
  <cp:lastModifiedBy>user</cp:lastModifiedBy>
  <cp:revision>2</cp:revision>
  <dcterms:created xsi:type="dcterms:W3CDTF">2025-11-07T10:11:00Z</dcterms:created>
  <dcterms:modified xsi:type="dcterms:W3CDTF">2025-11-07T10:11:00Z</dcterms:modified>
</cp:coreProperties>
</file>